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拟推荐第五批能源领域首台（套）</w:t>
      </w:r>
    </w:p>
    <w:p>
      <w:pPr>
        <w:keepNext w:val="0"/>
        <w:keepLines w:val="0"/>
        <w:pageBreakBefore w:val="0"/>
        <w:widowControl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重大技术装备清单</w:t>
      </w:r>
    </w:p>
    <w:tbl>
      <w:tblPr>
        <w:tblStyle w:val="9"/>
        <w:tblW w:w="5496" w:type="pct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813"/>
        <w:gridCol w:w="2107"/>
        <w:gridCol w:w="3000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6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技术装备名称</w:t>
            </w:r>
          </w:p>
        </w:tc>
        <w:tc>
          <w:tcPr>
            <w:tcW w:w="112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用户单位名称</w:t>
            </w:r>
          </w:p>
        </w:tc>
        <w:tc>
          <w:tcPr>
            <w:tcW w:w="16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研制单位名称</w:t>
            </w:r>
          </w:p>
        </w:tc>
        <w:tc>
          <w:tcPr>
            <w:tcW w:w="9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依托工程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350MW压储耦合6MW飞轮复合型调频调峰物理储能系统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宝清县吉能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压缩空气储能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16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1.吉能国际能源有限公司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2.中国电力工程顾问集团东北电力设计院有限公司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3.哈电发电设备国家工程研究中心有限公司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4.沈鼓集团股份有限公司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5.中国葛洲坝集团股份有限公司勘测设计院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6.哈尔滨电站科技开发有限公司</w:t>
            </w:r>
          </w:p>
        </w:tc>
        <w:tc>
          <w:tcPr>
            <w:tcW w:w="9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黑龙江省吉能宝清350MW/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1750MWh压缩空气储能示范项目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生物质纤维素制备年产2万吨生物液体燃料生产装置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黑龙江秸源新能源科技有限公司</w:t>
            </w:r>
          </w:p>
        </w:tc>
        <w:tc>
          <w:tcPr>
            <w:tcW w:w="16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吉林省秸源新能源科技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9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黑龙江秸源新能源科技有限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公司2万吨/年生物质液体燃料及燃料油混合加工生产清洁能源项目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风电混塔塔筒结构安全监测成套系统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北安市上电新能源有限公司</w:t>
            </w:r>
          </w:p>
        </w:tc>
        <w:tc>
          <w:tcPr>
            <w:tcW w:w="16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哈尔滨全安测控技术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有限公司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中广核黑龙江新能源投资有限公司</w:t>
            </w:r>
          </w:p>
        </w:tc>
        <w:tc>
          <w:tcPr>
            <w:tcW w:w="9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锥形风电混塔安全监测分析系统研究及应用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智慧干熄焦及远程运维成套系统开发与应用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建龙西林钢铁有限公司</w:t>
            </w:r>
          </w:p>
        </w:tc>
        <w:tc>
          <w:tcPr>
            <w:tcW w:w="16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华泰永创（北京）科技股份有限公司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2.建龙西林钢铁有限公司</w:t>
            </w:r>
          </w:p>
        </w:tc>
        <w:tc>
          <w:tcPr>
            <w:tcW w:w="9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建龙西林钢铁有限公司新建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140万吨/年焦化项目干熄焦工程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</w:trPr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国产首套1000MW级超超临界机组汽轮机旁路装置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华能汕头海门发电有限责任公司</w:t>
            </w:r>
          </w:p>
        </w:tc>
        <w:tc>
          <w:tcPr>
            <w:tcW w:w="16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哈尔滨滨大阀门制造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9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华能广东公司海门电厂5、6号机组2×1000MW扩建工程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</w:trPr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多囊管反应釜热压生排烃模拟实验装置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大庆油田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有限责任公司</w:t>
            </w:r>
          </w:p>
        </w:tc>
        <w:tc>
          <w:tcPr>
            <w:tcW w:w="16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大庆油田有限责任公司</w:t>
            </w:r>
          </w:p>
        </w:tc>
        <w:tc>
          <w:tcPr>
            <w:tcW w:w="9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陆相页岩油规模增储上产与勘探开发技术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atLeast"/>
        </w:trPr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面向油田减排节能降碳需求的20kW微型燃气轮机发电机组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大庆油田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有限责任公司</w:t>
            </w:r>
          </w:p>
        </w:tc>
        <w:tc>
          <w:tcPr>
            <w:tcW w:w="16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1.东北石油大学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2.大庆油田设计院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9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古龙页岩油伴生气减排及综合利用工程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</w:trPr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300℃、100M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P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a耐H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S和CO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双重腐蚀的全金属封隔器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大庆油田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有限责任公司</w:t>
            </w:r>
          </w:p>
        </w:tc>
        <w:tc>
          <w:tcPr>
            <w:tcW w:w="16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大庆油田有限责任公司</w:t>
            </w:r>
          </w:p>
        </w:tc>
        <w:tc>
          <w:tcPr>
            <w:tcW w:w="9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全金属封隔器压裂完井一体化工艺研究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9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ZDD5000/7.5/12FD极薄煤层支撑分体式电液控液压支架</w:t>
            </w:r>
          </w:p>
        </w:tc>
        <w:tc>
          <w:tcPr>
            <w:tcW w:w="112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黑龙江龙煤双鸭山矿业有限责任公司</w:t>
            </w:r>
          </w:p>
        </w:tc>
        <w:tc>
          <w:tcPr>
            <w:tcW w:w="160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双鸭山双煤机电装备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有限公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司</w:t>
            </w:r>
          </w:p>
        </w:tc>
        <w:tc>
          <w:tcPr>
            <w:tcW w:w="90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9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智能自动化加剂装置</w:t>
            </w:r>
          </w:p>
        </w:tc>
        <w:tc>
          <w:tcPr>
            <w:tcW w:w="112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大庆市考维尔自动化设备制造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160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中国石油大庆炼化公司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化工生产四部</w:t>
            </w:r>
          </w:p>
        </w:tc>
        <w:tc>
          <w:tcPr>
            <w:tcW w:w="90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聚丙烯酰胺反应釜催化剂自动加注研究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高寒环境下核能源安全保障及数字化监测系统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哈尔滨市源盛达电子技术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16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黑龙江省原子能研究院</w:t>
            </w:r>
          </w:p>
        </w:tc>
        <w:tc>
          <w:tcPr>
            <w:tcW w:w="9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高寒环境下核安保放射性物质检测系统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GKDB+CESI_FS_GB18030">
    <w:altName w:val="宋体"/>
    <w:panose1 w:val="02000500000000000000"/>
    <w:charset w:val="86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1B"/>
    <w:rsid w:val="00045807"/>
    <w:rsid w:val="000F67C9"/>
    <w:rsid w:val="00115DAE"/>
    <w:rsid w:val="00324323"/>
    <w:rsid w:val="00353C1B"/>
    <w:rsid w:val="004E6337"/>
    <w:rsid w:val="00523EB7"/>
    <w:rsid w:val="0054420F"/>
    <w:rsid w:val="005A1485"/>
    <w:rsid w:val="005D1014"/>
    <w:rsid w:val="005E6554"/>
    <w:rsid w:val="00742E1A"/>
    <w:rsid w:val="007C0B8A"/>
    <w:rsid w:val="007F13FB"/>
    <w:rsid w:val="00813678"/>
    <w:rsid w:val="008433EC"/>
    <w:rsid w:val="00895003"/>
    <w:rsid w:val="008A4EB3"/>
    <w:rsid w:val="00976414"/>
    <w:rsid w:val="009A1FCD"/>
    <w:rsid w:val="009D09F5"/>
    <w:rsid w:val="00A205B0"/>
    <w:rsid w:val="00AB0649"/>
    <w:rsid w:val="00AC3307"/>
    <w:rsid w:val="00AD3146"/>
    <w:rsid w:val="00AF63C5"/>
    <w:rsid w:val="00B94328"/>
    <w:rsid w:val="00BB11FD"/>
    <w:rsid w:val="00BB5918"/>
    <w:rsid w:val="00C00BDA"/>
    <w:rsid w:val="00C30909"/>
    <w:rsid w:val="00D14296"/>
    <w:rsid w:val="00D96B6B"/>
    <w:rsid w:val="00DC1439"/>
    <w:rsid w:val="00DC5AA9"/>
    <w:rsid w:val="00F42D75"/>
    <w:rsid w:val="00F713DE"/>
    <w:rsid w:val="00FB2397"/>
    <w:rsid w:val="05092FAB"/>
    <w:rsid w:val="063D115E"/>
    <w:rsid w:val="0845254C"/>
    <w:rsid w:val="090E6939"/>
    <w:rsid w:val="0A134E25"/>
    <w:rsid w:val="0B786000"/>
    <w:rsid w:val="0DB241E0"/>
    <w:rsid w:val="0EBD108E"/>
    <w:rsid w:val="0FD3043D"/>
    <w:rsid w:val="13541895"/>
    <w:rsid w:val="13C54541"/>
    <w:rsid w:val="155D0ED5"/>
    <w:rsid w:val="1638724C"/>
    <w:rsid w:val="19235F91"/>
    <w:rsid w:val="1D6A0633"/>
    <w:rsid w:val="1E3B3D7D"/>
    <w:rsid w:val="1F1A7E37"/>
    <w:rsid w:val="1FFCF7BD"/>
    <w:rsid w:val="20655D19"/>
    <w:rsid w:val="20BE7FFF"/>
    <w:rsid w:val="211758A8"/>
    <w:rsid w:val="219DA994"/>
    <w:rsid w:val="24B0469A"/>
    <w:rsid w:val="26955FF5"/>
    <w:rsid w:val="2EF064BE"/>
    <w:rsid w:val="2F6AE3AA"/>
    <w:rsid w:val="338B2C59"/>
    <w:rsid w:val="340F73E6"/>
    <w:rsid w:val="35AD6EB7"/>
    <w:rsid w:val="3AA34D2C"/>
    <w:rsid w:val="3B7D2DF2"/>
    <w:rsid w:val="3C8B6301"/>
    <w:rsid w:val="3DFF0B38"/>
    <w:rsid w:val="3F00274D"/>
    <w:rsid w:val="3F2226C4"/>
    <w:rsid w:val="3F7B3811"/>
    <w:rsid w:val="42B93CB0"/>
    <w:rsid w:val="446C618F"/>
    <w:rsid w:val="45F428E0"/>
    <w:rsid w:val="4B2C0426"/>
    <w:rsid w:val="4E0F77E4"/>
    <w:rsid w:val="4FFF2598"/>
    <w:rsid w:val="518B234A"/>
    <w:rsid w:val="5D7F6639"/>
    <w:rsid w:val="5E547F68"/>
    <w:rsid w:val="5FB07420"/>
    <w:rsid w:val="5FFBEE65"/>
    <w:rsid w:val="609E371C"/>
    <w:rsid w:val="617E77D6"/>
    <w:rsid w:val="62FEACA9"/>
    <w:rsid w:val="62FF66F4"/>
    <w:rsid w:val="68AC53C7"/>
    <w:rsid w:val="6AA14535"/>
    <w:rsid w:val="6B601CFA"/>
    <w:rsid w:val="6F7044D6"/>
    <w:rsid w:val="6FD35191"/>
    <w:rsid w:val="6FFF1FB4"/>
    <w:rsid w:val="71DB657E"/>
    <w:rsid w:val="73FD0A86"/>
    <w:rsid w:val="73FE1AAE"/>
    <w:rsid w:val="7BB35ECA"/>
    <w:rsid w:val="7BB5C898"/>
    <w:rsid w:val="7E6DC935"/>
    <w:rsid w:val="7E761B0F"/>
    <w:rsid w:val="7E7D5B70"/>
    <w:rsid w:val="7E9F3548"/>
    <w:rsid w:val="7F3F7079"/>
    <w:rsid w:val="7F7C95B8"/>
    <w:rsid w:val="7F7E22E6"/>
    <w:rsid w:val="7FAD653C"/>
    <w:rsid w:val="7FED7C9F"/>
    <w:rsid w:val="7FF7CFB6"/>
    <w:rsid w:val="A75FC6D0"/>
    <w:rsid w:val="ADE7F4A0"/>
    <w:rsid w:val="BFBF0605"/>
    <w:rsid w:val="D3DFE63F"/>
    <w:rsid w:val="DEFDB46F"/>
    <w:rsid w:val="E7DBC92F"/>
    <w:rsid w:val="F3DE11E3"/>
    <w:rsid w:val="F93A015F"/>
    <w:rsid w:val="F9EA810D"/>
    <w:rsid w:val="FB7B2400"/>
    <w:rsid w:val="FBE7AA10"/>
    <w:rsid w:val="FCFD59DA"/>
    <w:rsid w:val="FDDE8E63"/>
    <w:rsid w:val="FDF7FCA3"/>
    <w:rsid w:val="FEBBDC71"/>
    <w:rsid w:val="FEFF790E"/>
    <w:rsid w:val="FFDF8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7">
    <w:name w:val="日期 字符"/>
    <w:basedOn w:val="10"/>
    <w:link w:val="4"/>
    <w:semiHidden/>
    <w:qFormat/>
    <w:uiPriority w:val="99"/>
    <w:rPr>
      <w:kern w:val="2"/>
      <w:sz w:val="21"/>
      <w:szCs w:val="22"/>
    </w:rPr>
  </w:style>
  <w:style w:type="character" w:customStyle="1" w:styleId="18">
    <w:name w:val="批注文字 字符"/>
    <w:basedOn w:val="10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856</Words>
  <Characters>929</Characters>
  <Lines>9</Lines>
  <Paragraphs>2</Paragraphs>
  <TotalTime>4</TotalTime>
  <ScaleCrop>false</ScaleCrop>
  <LinksUpToDate>false</LinksUpToDate>
  <CharactersWithSpaces>929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2021-05-27T15:20:00Z</dcterms:created>
  <dc:creator>Li Bo</dc:creator>
  <cp:lastModifiedBy>李博</cp:lastModifiedBy>
  <cp:lastPrinted>2025-04-07T13:52:44Z</cp:lastPrinted>
  <dcterms:modified xsi:type="dcterms:W3CDTF">2025-04-07T14:15:04Z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KSOTemplateDocerSaveRecord">
    <vt:lpwstr>eyJoZGlkIjoiMTRmYWViZGEzNmZjMmE2NWFjNzZkMjE5YjcwNGVlNzUiLCJ1c2VySWQiOiIxMDAxMDIwNzUwIn0=</vt:lpwstr>
  </property>
  <property fmtid="{D5CDD505-2E9C-101B-9397-08002B2CF9AE}" pid="4" name="ICV">
    <vt:lpwstr>07B6382D514540E692ACF0B13C733294_13</vt:lpwstr>
  </property>
</Properties>
</file>